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304D" w:rsidR="001461EA" w:rsidP="007B304D" w:rsidRDefault="001461EA" w14:paraId="4365116C" w14:textId="7777777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63"/>
        <w:gridCol w:w="2903"/>
        <w:gridCol w:w="3311"/>
      </w:tblGrid>
      <w:tr w:rsidR="00935809" w:rsidTr="19E60BFA" w14:paraId="029CC8B1" w14:textId="77777777"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09" w:rsidRDefault="007B304D" w14:paraId="175A4463" w14:textId="6E2EA242">
            <w:r>
              <w:br w:type="page"/>
            </w:r>
            <w:r w:rsidR="00935809">
              <w:t>Termín</w:t>
            </w:r>
            <w:r w:rsidR="00794673">
              <w:t xml:space="preserve"> realizace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09" w:rsidRDefault="00935809" w14:paraId="7CFE4FDF" w14:textId="77777777">
            <w:r>
              <w:t>Název</w:t>
            </w:r>
          </w:p>
        </w:tc>
        <w:tc>
          <w:tcPr>
            <w:tcW w:w="2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09" w:rsidRDefault="00935809" w14:paraId="434B09E9" w14:textId="77777777">
            <w:r>
              <w:t>Anotace</w:t>
            </w:r>
          </w:p>
        </w:tc>
        <w:tc>
          <w:tcPr>
            <w:tcW w:w="3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809" w:rsidRDefault="00794673" w14:paraId="30C7F8B3" w14:textId="22C266E9">
            <w:r>
              <w:t>Záznam</w:t>
            </w:r>
          </w:p>
        </w:tc>
      </w:tr>
      <w:tr w:rsidR="00F52355" w:rsidTr="19E60BFA" w14:paraId="0332B262" w14:textId="77777777"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6D880446" w14:textId="77777777"/>
          <w:p w:rsidR="00F52355" w:rsidP="00F52355" w:rsidRDefault="00F52355" w14:paraId="7613180D" w14:textId="1618E14D">
            <w:r>
              <w:t>16.9.2020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558E8EFA" w14:textId="538801CA">
            <w:r>
              <w:t xml:space="preserve">Přejděte se školou do </w:t>
            </w:r>
            <w:proofErr w:type="spellStart"/>
            <w:r>
              <w:t>cloudu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23B992C7" w14:textId="105EB73B">
            <w:r>
              <w:t xml:space="preserve">Jak vytvořit online hodinu včetně potřebných nastaveních a oprávnění tak, aby student nemohl např. ztlumit </w:t>
            </w:r>
          </w:p>
          <w:p w:rsidR="00F52355" w:rsidP="00F52355" w:rsidRDefault="00F52355" w14:paraId="2140A174" w14:textId="5EB90F48">
            <w:r>
              <w:t>Jak si stáhnout docházku z online hodiny</w:t>
            </w:r>
          </w:p>
          <w:p w:rsidR="00F52355" w:rsidP="00F52355" w:rsidRDefault="00F52355" w14:paraId="477EABB8" w14:textId="7C8C25AE">
            <w:r>
              <w:t xml:space="preserve">Jak </w:t>
            </w:r>
            <w:proofErr w:type="spellStart"/>
            <w:r>
              <w:t>Teamsy</w:t>
            </w:r>
            <w:proofErr w:type="spellEnd"/>
            <w:r>
              <w:t xml:space="preserve"> využívat i v rámci běžné prezenční výuky</w:t>
            </w:r>
          </w:p>
          <w:p w:rsidR="00F52355" w:rsidP="00F52355" w:rsidRDefault="00F52355" w14:paraId="618E7DBF" w14:textId="278E6CF6">
            <w:r>
              <w:t>Jak rychle opravit práci studenta</w:t>
            </w:r>
          </w:p>
          <w:p w:rsidR="00F52355" w:rsidP="00F52355" w:rsidRDefault="00F52355" w14:paraId="327AE24D" w14:textId="1DF6F0D0">
            <w:r>
              <w:t>Jak využívat při hodině online digitální tabuli</w:t>
            </w:r>
          </w:p>
          <w:p w:rsidR="00F52355" w:rsidP="00F52355" w:rsidRDefault="00F52355" w14:paraId="2F487C9D" w14:textId="25810E11">
            <w:r>
              <w:t>Jak změnit pozadí za vámi</w:t>
            </w:r>
          </w:p>
          <w:p w:rsidR="00F52355" w:rsidP="00F52355" w:rsidRDefault="00F52355" w14:paraId="0AE1684F" w14:textId="630565FC">
            <w:r>
              <w:t xml:space="preserve">Jak ztlumit </w:t>
            </w:r>
            <w:proofErr w:type="gramStart"/>
            <w:r>
              <w:t>posluchače</w:t>
            </w:r>
            <w:proofErr w:type="gramEnd"/>
            <w:r>
              <w:t xml:space="preserve"> tak, aby si nemohli znovu zapnout mikrofon</w:t>
            </w:r>
          </w:p>
          <w:p w:rsidR="00F52355" w:rsidP="00F52355" w:rsidRDefault="00F52355" w14:paraId="046B46F1" w14:textId="61265D25">
            <w:r>
              <w:t xml:space="preserve">Jak nastavit </w:t>
            </w:r>
            <w:proofErr w:type="gramStart"/>
            <w:r>
              <w:t>schůzku</w:t>
            </w:r>
            <w:proofErr w:type="gramEnd"/>
            <w:r>
              <w:t xml:space="preserve"> tak, aby nemohla začít bez vás</w:t>
            </w:r>
          </w:p>
          <w:p w:rsidR="00F52355" w:rsidP="00F52355" w:rsidRDefault="00F52355" w14:paraId="228D2D6C" w14:textId="17D0442A">
            <w:r>
              <w:t xml:space="preserve">Jak rozdělit třídu do jednotlivých skupin, tzv. </w:t>
            </w:r>
            <w:proofErr w:type="spellStart"/>
            <w:r>
              <w:t>breakout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</w:p>
          <w:p w:rsidR="00F52355" w:rsidP="00F52355" w:rsidRDefault="00F52355" w14:paraId="590FE828" w14:textId="2BD3AC11">
            <w:pPr>
              <w:pStyle w:val="Normlnweb"/>
              <w:spacing w:before="0" w:beforeAutospacing="0" w:after="0" w:afterAutospacing="0" w:line="300" w:lineRule="atLeast"/>
              <w:rPr>
                <w:rFonts w:ascii="Calibri" w:hAnsi="Calibri"/>
                <w:sz w:val="22"/>
                <w:szCs w:val="22"/>
              </w:rPr>
            </w:pPr>
            <w:r w:rsidRPr="00F52355">
              <w:rPr>
                <w:rFonts w:ascii="Calibri" w:hAnsi="Calibri"/>
                <w:sz w:val="22"/>
                <w:szCs w:val="22"/>
              </w:rPr>
              <w:t xml:space="preserve">Jak mít přístup k analýze digitálních aktivit žáků v </w:t>
            </w:r>
            <w:proofErr w:type="spellStart"/>
            <w:r w:rsidRPr="00F52355">
              <w:rPr>
                <w:rFonts w:ascii="Calibri" w:hAnsi="Calibri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3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41B0EEA8" w14:textId="77777777">
            <w:r>
              <w:t>Záznam:</w:t>
            </w:r>
          </w:p>
          <w:p w:rsidR="000266CA" w:rsidP="000266CA" w:rsidRDefault="000266CA" w14:paraId="14F1F7C6" w14:textId="77777777">
            <w:pPr>
              <w:rPr>
                <w:rFonts w:ascii="Segoe UI Light" w:hAnsi="Segoe UI Light" w:cs="Segoe UI Light"/>
                <w:sz w:val="20"/>
                <w:szCs w:val="20"/>
              </w:rPr>
            </w:pPr>
            <w:hyperlink w:history="1" r:id="rId9">
              <w:r>
                <w:rPr>
                  <w:rStyle w:val="Hypertextovodkaz"/>
                  <w:rFonts w:ascii="Segoe UI Light" w:hAnsi="Segoe UI Light" w:cs="Segoe UI Light"/>
                  <w:sz w:val="20"/>
                  <w:szCs w:val="20"/>
                </w:rPr>
                <w:t>https://youtu.b</w:t>
              </w:r>
              <w:r>
                <w:rPr>
                  <w:rStyle w:val="Hypertextovodkaz"/>
                  <w:rFonts w:ascii="Segoe UI Light" w:hAnsi="Segoe UI Light" w:cs="Segoe UI Light"/>
                  <w:sz w:val="20"/>
                  <w:szCs w:val="20"/>
                </w:rPr>
                <w:t>e</w:t>
              </w:r>
              <w:r>
                <w:rPr>
                  <w:rStyle w:val="Hypertextovodkaz"/>
                  <w:rFonts w:ascii="Segoe UI Light" w:hAnsi="Segoe UI Light" w:cs="Segoe UI Light"/>
                  <w:sz w:val="20"/>
                  <w:szCs w:val="20"/>
                </w:rPr>
                <w:t>/4mf7espUFeI</w:t>
              </w:r>
            </w:hyperlink>
          </w:p>
          <w:p w:rsidR="000266CA" w:rsidP="00F52355" w:rsidRDefault="000266CA" w14:paraId="524A307B" w14:textId="60F56858"/>
        </w:tc>
        <w:bookmarkStart w:name="_GoBack" w:id="0"/>
        <w:bookmarkEnd w:id="0"/>
      </w:tr>
      <w:tr w:rsidR="00F52355" w:rsidTr="19E60BFA" w14:paraId="47B68683" w14:textId="77777777"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55" w:rsidP="00F52355" w:rsidRDefault="00F52355" w14:paraId="7FFA5B8A" w14:textId="274ED69C">
            <w:r>
              <w:t>30.4. 2020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55" w:rsidP="00F52355" w:rsidRDefault="00F52355" w14:paraId="4296B0E6" w14:textId="77777777">
            <w:r>
              <w:t>Jak využít Minecraft ve vzdělávání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55" w:rsidP="00F52355" w:rsidRDefault="00F52355" w14:paraId="2A0D3375" w14:textId="77777777">
            <w:r>
              <w:t xml:space="preserve">Přeneste dětem výuku do kostičkového světa a budou milovat i školu. </w:t>
            </w:r>
            <w:proofErr w:type="spellStart"/>
            <w:r>
              <w:t>Minecraft</w:t>
            </w:r>
            <w:proofErr w:type="spellEnd"/>
            <w:r>
              <w:t xml:space="preserve">: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je speciální verze původní hry Minecraft určená pro školy. Učitelé mají možnost výuku připravit v prostředí "kostičkového světa", které děti důvěrně znají a díky tomu se budou učit novým věcem snáze a s větším zaujetím. </w:t>
            </w:r>
            <w:proofErr w:type="spellStart"/>
            <w:r>
              <w:t>Minecraft</w:t>
            </w:r>
            <w:proofErr w:type="spellEnd"/>
            <w:r>
              <w:t xml:space="preserve">: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lze použít v libovolných předmětech: matematika, fyzika, chemie, dějepis, jazyky, environmentální výchova.</w:t>
            </w:r>
            <w:r>
              <w:br/>
            </w:r>
            <w:proofErr w:type="spellStart"/>
            <w:r>
              <w:lastRenderedPageBreak/>
              <w:t>Minecraft</w:t>
            </w:r>
            <w:proofErr w:type="spellEnd"/>
            <w:r>
              <w:t xml:space="preserve">: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nedělá z dětí hráče, ale z hráčů žáky.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55" w:rsidP="00F52355" w:rsidRDefault="00F52355" w14:paraId="0F2612BE" w14:textId="42A9B24E"/>
          <w:p w:rsidR="00F52355" w:rsidP="00F52355" w:rsidRDefault="00F52355" w14:paraId="032A256B" w14:textId="48E60539">
            <w:r>
              <w:t>Záznam:</w:t>
            </w:r>
          </w:p>
          <w:p w:rsidR="00F52355" w:rsidP="00F52355" w:rsidRDefault="000266CA" w14:paraId="1DFC17CD" w14:textId="77777777">
            <w:pPr>
              <w:rPr>
                <w:rFonts w:ascii="Segoe UI" w:hAnsi="Segoe UI" w:cs="Segoe UI"/>
                <w:sz w:val="21"/>
                <w:szCs w:val="21"/>
              </w:rPr>
            </w:pPr>
            <w:hyperlink w:tgtFrame="_blank" w:tooltip="https://youtu.be/f48nsfg9jby" w:history="1" r:id="rId10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https://youtu.be/f48nsFG9JBY</w:t>
              </w:r>
            </w:hyperlink>
          </w:p>
          <w:p w:rsidR="00F52355" w:rsidP="00F52355" w:rsidRDefault="00F52355" w14:paraId="3B634369" w14:textId="77777777"/>
          <w:p w:rsidR="00F52355" w:rsidP="00F52355" w:rsidRDefault="00F52355" w14:paraId="577BE96B" w14:textId="12167F17"/>
        </w:tc>
      </w:tr>
      <w:tr w:rsidR="00F52355" w:rsidTr="19E60BFA" w14:paraId="3A5111FF" w14:textId="77777777"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405324DC" w14:textId="3EDF800A">
            <w:r>
              <w:t>23.4. 2020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50B9DA85" w14:textId="1F3FC53E">
            <w:r>
              <w:t>Spolupracujte na dokumentech online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05010EEA" w14:textId="6C7EAB8B">
            <w:r>
              <w:t xml:space="preserve">Na veškerých dokumentech, na kterých dnes pracujete, můžete pracovat online. Pozvat na spolupráci kohokoliv, mít tyto dokumenty dostupné odkudkoliv. Tak zahoďte USB </w:t>
            </w:r>
            <w:proofErr w:type="spellStart"/>
            <w:r>
              <w:t>flashky</w:t>
            </w:r>
            <w:proofErr w:type="spellEnd"/>
            <w:r>
              <w:t xml:space="preserve"> a pracujte online.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5287F366" w14:textId="77777777"/>
          <w:p w:rsidR="00F52355" w:rsidP="00F52355" w:rsidRDefault="00F52355" w14:paraId="44916C4B" w14:textId="77777777">
            <w:r>
              <w:t>Záznam:</w:t>
            </w:r>
          </w:p>
          <w:p w:rsidR="00F52355" w:rsidP="00F52355" w:rsidRDefault="000266CA" w14:paraId="19F443BA" w14:textId="77777777">
            <w:pPr>
              <w:rPr>
                <w:rFonts w:ascii="Segoe UI" w:hAnsi="Segoe UI" w:cs="Segoe UI"/>
                <w:sz w:val="21"/>
                <w:szCs w:val="21"/>
              </w:rPr>
            </w:pPr>
            <w:hyperlink w:tgtFrame="_blank" w:tooltip="https://youtu.be/jurdmhfm9am" w:history="1" r:id="rId11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https://youtu.be/JuRDmHFm9AM</w:t>
              </w:r>
            </w:hyperlink>
          </w:p>
          <w:p w:rsidR="00F52355" w:rsidP="00F52355" w:rsidRDefault="00F52355" w14:paraId="4AD6FF2D" w14:textId="77777777"/>
          <w:p w:rsidR="00F52355" w:rsidP="00F52355" w:rsidRDefault="00F52355" w14:paraId="14A5DE62" w14:textId="6E42102B"/>
        </w:tc>
      </w:tr>
      <w:tr w:rsidR="00F52355" w:rsidTr="19E60BFA" w14:paraId="46AF59C4" w14:textId="77777777"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532C268C" w14:textId="6791868C">
            <w:r>
              <w:t>21.4. 2020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3CCF511F" w14:textId="54E39189">
            <w:r>
              <w:t>Písemky, co se opravují samy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442D2663" w14:textId="39530518">
            <w:r w:rsidRPr="00935809">
              <w:t xml:space="preserve">Opravování stohů písemných testů je největší noční můrou každého učitele. Tedy alespoň těch, kteří nepoznali sílu Microsoft </w:t>
            </w:r>
            <w:proofErr w:type="spellStart"/>
            <w:r w:rsidRPr="00935809">
              <w:t>Forms</w:t>
            </w:r>
            <w:proofErr w:type="spellEnd"/>
            <w:r w:rsidRPr="00935809">
              <w:t>. Připravit test z probrané látky je snadné a rychlé.</w:t>
            </w:r>
            <w:r w:rsidRPr="00935809">
              <w:br/>
            </w:r>
            <w:r w:rsidRPr="00935809">
              <w:t>Zadat test žákům můžete na dvě kliknutí.</w:t>
            </w:r>
            <w:r w:rsidRPr="00935809">
              <w:br/>
            </w:r>
            <w:r w:rsidRPr="00935809">
              <w:t xml:space="preserve">Opravit odevzdané testy: </w:t>
            </w:r>
            <w:proofErr w:type="gramStart"/>
            <w:r w:rsidRPr="00935809">
              <w:t>opraveno - testy</w:t>
            </w:r>
            <w:proofErr w:type="gramEnd"/>
            <w:r w:rsidRPr="00935809">
              <w:t xml:space="preserve"> se vyhodnocují samy.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40F738C5" w14:textId="77777777"/>
          <w:p w:rsidR="00F52355" w:rsidP="00F52355" w:rsidRDefault="00F52355" w14:paraId="6749A93E" w14:textId="77777777"/>
          <w:p w:rsidR="00F52355" w:rsidP="00F52355" w:rsidRDefault="00F52355" w14:paraId="0FEE9AE6" w14:textId="77777777">
            <w:r>
              <w:t>Záznam:</w:t>
            </w:r>
          </w:p>
          <w:p w:rsidR="00F52355" w:rsidP="00F52355" w:rsidRDefault="000266CA" w14:paraId="4FB92832" w14:textId="77777777">
            <w:pPr>
              <w:rPr>
                <w:rFonts w:ascii="Segoe UI" w:hAnsi="Segoe UI" w:cs="Segoe UI"/>
                <w:sz w:val="21"/>
                <w:szCs w:val="21"/>
              </w:rPr>
            </w:pPr>
            <w:hyperlink w:tgtFrame="_blank" w:tooltip="https://youtu.be/qtqdiu2epbc" w:history="1" r:id="rId12">
              <w:r w:rsidR="00F52355">
                <w:rPr>
                  <w:rStyle w:val="Hypertextovodkaz"/>
                  <w:rFonts w:ascii="Segoe UI" w:hAnsi="Segoe UI" w:cs="Segoe UI"/>
                  <w:sz w:val="21"/>
                  <w:szCs w:val="21"/>
                </w:rPr>
                <w:t>https://youtu.be/QTqDIu2Epbc</w:t>
              </w:r>
            </w:hyperlink>
          </w:p>
          <w:p w:rsidR="00F52355" w:rsidP="00F52355" w:rsidRDefault="00F52355" w14:paraId="13267DA8" w14:textId="79BB5012"/>
        </w:tc>
      </w:tr>
      <w:tr w:rsidR="00F52355" w:rsidTr="19E60BFA" w14:paraId="7149E761" w14:textId="77777777">
        <w:trPr>
          <w:trHeight w:val="300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501395D6" w14:textId="6A6E59C0">
            <w:r w:rsidR="7218D67B">
              <w:rPr/>
              <w:t>7.</w:t>
            </w:r>
            <w:r w:rsidR="7C3B2EB8">
              <w:rPr/>
              <w:t>1</w:t>
            </w:r>
            <w:r w:rsidR="7218D67B">
              <w:rPr/>
              <w:t>.2021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22DD3724" w14:textId="10A5F997">
            <w:r w:rsidR="7F096A38">
              <w:rPr/>
              <w:t>Novinky v Teams 2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00F52355" w:rsidRDefault="00F52355" w14:paraId="3A692DEB" w14:textId="1139FD07">
            <w:r w:rsidR="7F096A38">
              <w:rPr/>
              <w:t>Nejaktuálnější novinky Microsoft Teams. Asi největší novinkou jsou „breakout rooms“ (tedy skupinové místnosti) a nový vzhled při spouštění online schůzek.</w:t>
            </w:r>
          </w:p>
          <w:p w:rsidR="00F52355" w:rsidP="6971E22A" w:rsidRDefault="00F52355" w14:paraId="5EA9310D" w14:textId="275B115D">
            <w:pPr>
              <w:pStyle w:val="Normln"/>
            </w:pPr>
            <w:r w:rsidR="7F096A38">
              <w:rPr/>
              <w:t>Další nové zajímavé funkce jako je například rychlé vytváření dotazníků v rámci online schůzky nebo zadávání úkolů a projektů přes školní sešit v rámci „class notebook“. „ Class notebook“ je velmi zajímavá aplikace, která může mít skvělé využití i v rámci prezenční výuky.</w:t>
            </w:r>
          </w:p>
        </w:tc>
        <w:tc>
          <w:tcPr>
            <w:tcW w:w="3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55" w:rsidP="6971E22A" w:rsidRDefault="00F52355" w14:paraId="1BCBB776" w14:textId="5CB74F24">
            <w:pPr>
              <w:pStyle w:val="Normln"/>
            </w:pPr>
            <w:hyperlink r:id="Rb49bf255205a4de8">
              <w:r w:rsidRPr="6971E22A" w:rsidR="43E885B8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cs-CZ"/>
                </w:rPr>
                <w:t>https://youtu.be/uu9Fh-8_Ym4</w:t>
              </w:r>
            </w:hyperlink>
          </w:p>
        </w:tc>
      </w:tr>
    </w:tbl>
    <w:p w:rsidR="00935809" w:rsidRDefault="00935809" w14:paraId="3B3E7950" w14:textId="77777777"/>
    <w:sectPr w:rsidR="00935809" w:rsidSect="001D1293">
      <w:head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FE" w:rsidP="00935809" w:rsidRDefault="005570FE" w14:paraId="5178FE1E" w14:textId="77777777">
      <w:r>
        <w:separator/>
      </w:r>
    </w:p>
  </w:endnote>
  <w:endnote w:type="continuationSeparator" w:id="0">
    <w:p w:rsidR="005570FE" w:rsidP="00935809" w:rsidRDefault="005570FE" w14:paraId="53B1EB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FE" w:rsidP="00935809" w:rsidRDefault="005570FE" w14:paraId="131BA56D" w14:textId="77777777">
      <w:r>
        <w:separator/>
      </w:r>
    </w:p>
  </w:footnote>
  <w:footnote w:type="continuationSeparator" w:id="0">
    <w:p w:rsidR="005570FE" w:rsidP="00935809" w:rsidRDefault="005570FE" w14:paraId="4AB0A2F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35809" w:rsidP="00935809" w:rsidRDefault="00935809" w14:paraId="5EFF3082" w14:textId="77777777">
    <w:r>
      <w:rPr>
        <w:rFonts w:ascii="Tahoma" w:hAnsi="Tahoma" w:cs="Tahoma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68AED7D" wp14:editId="0AC5AC0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371600" cy="742950"/>
          <wp:effectExtent l="19050" t="0" r="0" b="0"/>
          <wp:wrapNone/>
          <wp:docPr id="1" name="obrázek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6971E22A" w:rsidR="19E60BFA">
      <w:rPr>
        <w:rFonts w:ascii="Tahoma" w:hAnsi="Tahoma" w:cs="Tahoma"/>
        <w:b w:val="1"/>
        <w:bCs w:val="1"/>
        <w:sz w:val="36"/>
        <w:szCs w:val="36"/>
      </w:rPr>
      <w:t xml:space="preserve">                      </w:t>
    </w:r>
    <w:r w:rsidRPr="6971E22A" w:rsidR="19E60BFA">
      <w:rPr>
        <w:rFonts w:ascii="Tahoma" w:hAnsi="Tahoma" w:cs="Tahoma"/>
        <w:b w:val="1"/>
        <w:bCs w:val="1"/>
        <w:sz w:val="36"/>
        <w:szCs w:val="36"/>
      </w:rPr>
      <w:t>Centrum celoživotního vzdělávání –</w:t>
    </w:r>
    <w:r w:rsidR="19E60BFA">
      <w:rPr/>
      <w:t xml:space="preserve">     </w:t>
    </w:r>
  </w:p>
  <w:p w:rsidR="00935809" w:rsidP="00935809" w:rsidRDefault="00935809" w14:paraId="7EF4C61C" w14:textId="77777777">
    <w:pPr>
      <w:rPr>
        <w:rFonts w:ascii="Tahoma" w:hAnsi="Tahoma" w:cs="Tahoma"/>
        <w:b/>
        <w:sz w:val="28"/>
        <w:szCs w:val="28"/>
      </w:rPr>
    </w:pPr>
    <w:r>
      <w:t xml:space="preserve">                                         </w:t>
    </w:r>
    <w:r w:rsidRPr="004A35C9">
      <w:rPr>
        <w:rFonts w:ascii="Tahoma" w:hAnsi="Tahoma" w:cs="Tahoma"/>
        <w:b/>
        <w:sz w:val="28"/>
        <w:szCs w:val="28"/>
      </w:rPr>
      <w:t xml:space="preserve">zařízení pro další vzdělávání pedagogických </w:t>
    </w:r>
    <w:r>
      <w:rPr>
        <w:rFonts w:ascii="Tahoma" w:hAnsi="Tahoma" w:cs="Tahoma"/>
        <w:b/>
        <w:sz w:val="28"/>
        <w:szCs w:val="28"/>
      </w:rPr>
      <w:t xml:space="preserve">    </w:t>
    </w:r>
  </w:p>
  <w:p w:rsidR="00935809" w:rsidP="00935809" w:rsidRDefault="00935809" w14:paraId="0F612D0A" w14:textId="77777777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</w:t>
    </w:r>
    <w:r w:rsidRPr="004A35C9">
      <w:rPr>
        <w:rFonts w:ascii="Tahoma" w:hAnsi="Tahoma" w:cs="Tahoma"/>
        <w:b/>
        <w:sz w:val="28"/>
        <w:szCs w:val="28"/>
      </w:rPr>
      <w:t xml:space="preserve">pracovníků Pardubického </w:t>
    </w:r>
    <w:r>
      <w:rPr>
        <w:rFonts w:ascii="Tahoma" w:hAnsi="Tahoma" w:cs="Tahoma"/>
        <w:b/>
        <w:sz w:val="28"/>
        <w:szCs w:val="28"/>
      </w:rPr>
      <w:t>kraje</w:t>
    </w:r>
  </w:p>
  <w:p w:rsidR="00935809" w:rsidP="00935809" w:rsidRDefault="00935809" w14:paraId="1E099EB1" w14:textId="77777777">
    <w:pPr>
      <w:pBdr>
        <w:bottom w:val="single" w:color="auto" w:sz="12" w:space="1"/>
      </w:pBdr>
      <w:rPr>
        <w:rFonts w:ascii="Tahoma" w:hAnsi="Tahoma" w:cs="Tahoma"/>
      </w:rPr>
    </w:pPr>
    <w:r>
      <w:rPr>
        <w:rFonts w:ascii="Tahoma" w:hAnsi="Tahoma" w:cs="Tahoma"/>
      </w:rPr>
      <w:t>Mozartova 449, Polabiny, 530 09 Pardubice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 xml:space="preserve">            IČO: 750 61 074</w:t>
    </w:r>
  </w:p>
  <w:p w:rsidRPr="004A35C9" w:rsidR="00935809" w:rsidP="00935809" w:rsidRDefault="00935809" w14:paraId="7219BFC5" w14:textId="77777777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Tel.: </w:t>
    </w:r>
    <w:r w:rsidRPr="008E5249">
      <w:rPr>
        <w:rFonts w:ascii="Tahoma" w:hAnsi="Tahoma" w:cs="Tahoma"/>
        <w:sz w:val="20"/>
        <w:szCs w:val="20"/>
      </w:rPr>
      <w:t>466 301 173</w:t>
    </w:r>
    <w:r>
      <w:rPr>
        <w:rFonts w:ascii="Tahoma" w:hAnsi="Tahoma" w:cs="Tahoma"/>
        <w:sz w:val="20"/>
        <w:szCs w:val="20"/>
      </w:rPr>
      <w:tab/>
    </w:r>
    <w:r w:rsidRPr="004B09D8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         </w:t>
    </w:r>
    <w:hyperlink w:history="1" r:id="rId2">
      <w:r w:rsidRPr="004B09D8">
        <w:rPr>
          <w:rStyle w:val="Hypertextovodkaz"/>
          <w:rFonts w:ascii="Tahoma" w:hAnsi="Tahoma" w:cs="Tahoma"/>
          <w:sz w:val="20"/>
          <w:szCs w:val="20"/>
        </w:rPr>
        <w:t>www.ccvpardubice.cz</w:t>
      </w:r>
    </w:hyperlink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 xml:space="preserve">                 E-mail: </w:t>
    </w:r>
    <w:smartTag w:uri="urn:schemas-microsoft-com:office:smarttags" w:element="PersonName">
      <w:r>
        <w:rPr>
          <w:rFonts w:ascii="Tahoma" w:hAnsi="Tahoma" w:cs="Tahoma"/>
          <w:sz w:val="20"/>
          <w:szCs w:val="20"/>
        </w:rPr>
        <w:t>jiraskova@ccvpardubice.cz</w:t>
      </w:r>
    </w:smartTag>
  </w:p>
  <w:p w:rsidR="00935809" w:rsidRDefault="00935809" w14:paraId="60DECFBE" w14:textId="77777777">
    <w:pPr>
      <w:pStyle w:val="Zhlav"/>
    </w:pPr>
  </w:p>
  <w:p w:rsidR="00935809" w:rsidRDefault="00935809" w14:paraId="5ED48A82" w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9"/>
    <w:rsid w:val="000266CA"/>
    <w:rsid w:val="00113E77"/>
    <w:rsid w:val="001461EA"/>
    <w:rsid w:val="001678BF"/>
    <w:rsid w:val="001D1293"/>
    <w:rsid w:val="00207E8E"/>
    <w:rsid w:val="00341035"/>
    <w:rsid w:val="00521AAF"/>
    <w:rsid w:val="005570FE"/>
    <w:rsid w:val="00652C7A"/>
    <w:rsid w:val="006530FA"/>
    <w:rsid w:val="00657965"/>
    <w:rsid w:val="00735684"/>
    <w:rsid w:val="00741C29"/>
    <w:rsid w:val="00794673"/>
    <w:rsid w:val="007B304D"/>
    <w:rsid w:val="008C6308"/>
    <w:rsid w:val="00935809"/>
    <w:rsid w:val="00A9496E"/>
    <w:rsid w:val="00B902C3"/>
    <w:rsid w:val="00BC2510"/>
    <w:rsid w:val="00C92F08"/>
    <w:rsid w:val="00E14384"/>
    <w:rsid w:val="00E71357"/>
    <w:rsid w:val="00EE180C"/>
    <w:rsid w:val="00F52355"/>
    <w:rsid w:val="19E60BFA"/>
    <w:rsid w:val="33F6220B"/>
    <w:rsid w:val="3BBB40E2"/>
    <w:rsid w:val="43E885B8"/>
    <w:rsid w:val="6971E22A"/>
    <w:rsid w:val="7218D67B"/>
    <w:rsid w:val="7C3B2EB8"/>
    <w:rsid w:val="7F0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22F3468"/>
  <w15:docId w15:val="{57A8B1AC-C8C0-4588-92F0-EE0D238AF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935809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58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58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580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35809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580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935809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809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35809"/>
    <w:rPr>
      <w:rFonts w:ascii="Tahom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1C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7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youtu.be/QTqDIu2Epbc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youtu.be/JuRDmHFm9A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f48nsFG9JBY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youtu.be/4mf7espUFeI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outu.be/uu9Fh-8_Ym4" TargetMode="External" Id="Rb49bf255205a4de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vpardub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5BB908B7AF443A9D07D573FCF5C63" ma:contentTypeVersion="9" ma:contentTypeDescription="Vytvoří nový dokument" ma:contentTypeScope="" ma:versionID="56d1092614492331830caa274d9e4717">
  <xsd:schema xmlns:xsd="http://www.w3.org/2001/XMLSchema" xmlns:xs="http://www.w3.org/2001/XMLSchema" xmlns:p="http://schemas.microsoft.com/office/2006/metadata/properties" xmlns:ns2="fa0f0cbf-f45b-40b6-b8a8-7e841a394070" xmlns:ns3="66c5df3d-4ba5-4da5-be0d-a9d58d9ba138" targetNamespace="http://schemas.microsoft.com/office/2006/metadata/properties" ma:root="true" ma:fieldsID="7227834da3bb37d3f771a0a9bbab17e9" ns2:_="" ns3:_="">
    <xsd:import namespace="fa0f0cbf-f45b-40b6-b8a8-7e841a394070"/>
    <xsd:import namespace="66c5df3d-4ba5-4da5-be0d-a9d58d9ba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f0cbf-f45b-40b6-b8a8-7e841a394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5df3d-4ba5-4da5-be0d-a9d58d9b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6FCA0-6227-4BE9-92E2-1FEFD5C86CD8}"/>
</file>

<file path=customXml/itemProps2.xml><?xml version="1.0" encoding="utf-8"?>
<ds:datastoreItem xmlns:ds="http://schemas.openxmlformats.org/officeDocument/2006/customXml" ds:itemID="{FBC7DAD8-5E31-415C-863F-A995A3424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6FA7-87C1-4D3C-B1A4-49A6D58B4E8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66c5df3d-4ba5-4da5-be0d-a9d58d9ba138"/>
    <ds:schemaRef ds:uri="fa0f0cbf-f45b-40b6-b8a8-7e841a3940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uživatel</dc:creator>
  <lastModifiedBy>Leona Mašková</lastModifiedBy>
  <revision>12</revision>
  <lastPrinted>2020-04-09T14:18:00.0000000Z</lastPrinted>
  <dcterms:created xsi:type="dcterms:W3CDTF">2020-04-20T06:44:00.0000000Z</dcterms:created>
  <dcterms:modified xsi:type="dcterms:W3CDTF">2021-01-08T10:56:39.7266059Z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0x010100FD85BB908B7AF443A9D07D573FCF5C63</vt:lpwstr>
  </property>
</Properties>
</file>